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5361"/>
        <w:gridCol w:w="3289"/>
        <w:gridCol w:w="3231"/>
        <w:gridCol w:w="2439"/>
      </w:tblGrid>
      <w:tr w:rsidR="00AE6B2F" w:rsidRPr="00457806" w:rsidTr="00E85F50">
        <w:tc>
          <w:tcPr>
            <w:tcW w:w="701" w:type="dxa"/>
          </w:tcPr>
          <w:p w:rsidR="00AE6B2F" w:rsidRPr="00457806" w:rsidRDefault="00AE6B2F">
            <w:pPr>
              <w:rPr>
                <w:b/>
              </w:rPr>
            </w:pPr>
          </w:p>
        </w:tc>
        <w:tc>
          <w:tcPr>
            <w:tcW w:w="5361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>E-Kurs     Inhalte</w:t>
            </w:r>
          </w:p>
        </w:tc>
        <w:tc>
          <w:tcPr>
            <w:tcW w:w="3289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 xml:space="preserve">G-Kurs     Inhalte </w:t>
            </w:r>
          </w:p>
        </w:tc>
        <w:tc>
          <w:tcPr>
            <w:tcW w:w="3231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>Kompetenzen</w:t>
            </w:r>
          </w:p>
        </w:tc>
        <w:tc>
          <w:tcPr>
            <w:tcW w:w="2439" w:type="dxa"/>
          </w:tcPr>
          <w:p w:rsidR="00AE6B2F" w:rsidRPr="00457806" w:rsidRDefault="00AE6B2F">
            <w:pPr>
              <w:rPr>
                <w:b/>
              </w:rPr>
            </w:pPr>
            <w:r w:rsidRPr="00457806">
              <w:rPr>
                <w:b/>
              </w:rPr>
              <w:t xml:space="preserve">Methoden </w:t>
            </w:r>
          </w:p>
        </w:tc>
      </w:tr>
      <w:tr w:rsidR="00AE6B2F" w:rsidRPr="00457806" w:rsidTr="00E85F50">
        <w:tc>
          <w:tcPr>
            <w:tcW w:w="701" w:type="dxa"/>
          </w:tcPr>
          <w:p w:rsidR="00AE6B2F" w:rsidRPr="00457806" w:rsidRDefault="00AE6B2F">
            <w:r w:rsidRPr="00457806">
              <w:t>1.</w:t>
            </w:r>
          </w:p>
          <w:p w:rsidR="00AE6B2F" w:rsidRPr="00457806" w:rsidRDefault="00AE6B2F">
            <w:proofErr w:type="spellStart"/>
            <w:r w:rsidRPr="00457806">
              <w:t>Hlbj</w:t>
            </w:r>
            <w:proofErr w:type="spellEnd"/>
            <w:r w:rsidRPr="00457806">
              <w:t>.</w:t>
            </w:r>
          </w:p>
        </w:tc>
        <w:tc>
          <w:tcPr>
            <w:tcW w:w="5361" w:type="dxa"/>
          </w:tcPr>
          <w:p w:rsidR="003B0110" w:rsidRPr="00457806" w:rsidRDefault="005B16F8" w:rsidP="00EC1A94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u w:val="single"/>
              </w:rPr>
            </w:pPr>
            <w:r>
              <w:rPr>
                <w:b/>
              </w:rPr>
              <w:t>Aufsatz</w:t>
            </w:r>
            <w:r w:rsidR="003B0110" w:rsidRPr="00E3220E">
              <w:rPr>
                <w:b/>
              </w:rPr>
              <w:t>: Interpretation von Kurzgeschichten</w:t>
            </w:r>
            <w:r w:rsidR="003B0110" w:rsidRPr="00457806">
              <w:rPr>
                <w:u w:val="single"/>
              </w:rPr>
              <w:t xml:space="preserve">      </w:t>
            </w:r>
          </w:p>
          <w:p w:rsidR="003B0110" w:rsidRPr="00457806" w:rsidRDefault="003B0110" w:rsidP="00EC1A94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t>Wiederholung Inhaltsangabe, sprachliche Mittel (Ziel: Fließtext)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b/>
              </w:rPr>
            </w:pPr>
            <w:r w:rsidRPr="00457806">
              <w:rPr>
                <w:b/>
              </w:rPr>
              <w:t xml:space="preserve">Rechtschreibung/Grammatik: </w:t>
            </w:r>
            <w:r w:rsidRPr="00457806">
              <w:t>Basistraining zur Bewerbung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  <w:ind w:left="360"/>
            </w:pPr>
            <w:r w:rsidRPr="00457806">
              <w:t>Bausteine: Anredepronomen, Groß- und Kleinschreibung</w:t>
            </w:r>
          </w:p>
          <w:p w:rsidR="003B0110" w:rsidRPr="00457806" w:rsidRDefault="003B0110" w:rsidP="003B0110">
            <w:pPr>
              <w:pStyle w:val="Listenabsatz"/>
              <w:numPr>
                <w:ilvl w:val="0"/>
                <w:numId w:val="5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Zeichensetzung</w:t>
            </w:r>
            <w:r w:rsidRPr="00457806">
              <w:t>: Apposition, nachgestellte Erläuterung, erweiterter Infinitiv)</w:t>
            </w:r>
          </w:p>
          <w:p w:rsidR="00830511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>weitere Themen (optional): Referate präsentieren (mediengestützt), Vorstellungsgespräche (Rollenspiele) vorberei</w:t>
            </w:r>
            <w:r w:rsidR="00337260" w:rsidRPr="00457806">
              <w:t xml:space="preserve">ten u. auswerten, Körpersprache </w:t>
            </w:r>
            <w:r w:rsidRPr="00457806">
              <w:t>Kommunikation</w:t>
            </w:r>
          </w:p>
        </w:tc>
        <w:tc>
          <w:tcPr>
            <w:tcW w:w="3289" w:type="dxa"/>
          </w:tcPr>
          <w:p w:rsidR="003B0110" w:rsidRPr="00457806" w:rsidRDefault="005B16F8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>
              <w:rPr>
                <w:b/>
              </w:rPr>
              <w:t>Aufsatz</w:t>
            </w:r>
            <w:bookmarkStart w:id="0" w:name="_GoBack"/>
            <w:bookmarkEnd w:id="0"/>
            <w:r w:rsidR="003B0110" w:rsidRPr="00457806">
              <w:rPr>
                <w:b/>
              </w:rPr>
              <w:t>:</w:t>
            </w:r>
            <w:r w:rsidR="003B0110" w:rsidRPr="00457806">
              <w:t xml:space="preserve"> siehe E-Kurs 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      (Ziel: auf Leitfragen basierender Aufsatz)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Rechtschreibung/ Grammatik</w:t>
            </w:r>
            <w:r w:rsidRPr="00457806">
              <w:t xml:space="preserve">: 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  <w:ind w:left="360"/>
            </w:pPr>
            <w:r w:rsidRPr="00457806">
              <w:t>siehe E-Kurs (weniger anspruchsvolle Satzgefüge)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</w:p>
          <w:p w:rsidR="001C64CA" w:rsidRPr="00457806" w:rsidRDefault="003B0110" w:rsidP="003B0110">
            <w:pPr>
              <w:pStyle w:val="Listenabsatz"/>
              <w:ind w:left="301"/>
            </w:pPr>
            <w:r w:rsidRPr="00457806">
              <w:t>weitere Themen (optional): siehe E-Kurs</w:t>
            </w:r>
          </w:p>
        </w:tc>
        <w:tc>
          <w:tcPr>
            <w:tcW w:w="3231" w:type="dxa"/>
          </w:tcPr>
          <w:p w:rsidR="001C64CA" w:rsidRPr="00457806" w:rsidRDefault="003B0110" w:rsidP="00FA1302">
            <w:pPr>
              <w:pStyle w:val="Listenabsatz"/>
              <w:numPr>
                <w:ilvl w:val="0"/>
                <w:numId w:val="5"/>
              </w:numPr>
            </w:pPr>
            <w:r w:rsidRPr="00457806">
              <w:t>Kennen komplexe</w:t>
            </w:r>
            <w:r w:rsidR="001C6B24" w:rsidRPr="00457806">
              <w:t>r</w:t>
            </w:r>
            <w:r w:rsidRPr="00457806">
              <w:t xml:space="preserve"> Formen mündlicher Darstellung </w:t>
            </w:r>
            <w:r w:rsidR="001C6B24" w:rsidRPr="00457806">
              <w:t>deren Anwendung</w:t>
            </w:r>
          </w:p>
          <w:p w:rsidR="003B0110" w:rsidRPr="00457806" w:rsidRDefault="003B0110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t>Gestalten eigene</w:t>
            </w:r>
            <w:r w:rsidR="001C6B24" w:rsidRPr="00457806">
              <w:t>r</w:t>
            </w:r>
            <w:r w:rsidRPr="00457806">
              <w:t xml:space="preserve"> Redebeiträge</w:t>
            </w:r>
          </w:p>
          <w:p w:rsidR="003B0110" w:rsidRPr="00457806" w:rsidRDefault="00A17A09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rPr>
                <w:b/>
              </w:rPr>
              <w:t>Aufsatz</w:t>
            </w:r>
            <w:r w:rsidRPr="00457806">
              <w:t xml:space="preserve">: </w:t>
            </w:r>
            <w:r w:rsidR="003B0110" w:rsidRPr="00457806">
              <w:t>Verfassen</w:t>
            </w:r>
            <w:r w:rsidR="001C6B24" w:rsidRPr="00457806">
              <w:t xml:space="preserve"> von</w:t>
            </w:r>
            <w:r w:rsidR="003B0110" w:rsidRPr="00457806">
              <w:t xml:space="preserve"> Texte</w:t>
            </w:r>
            <w:r w:rsidR="001C6B24" w:rsidRPr="00457806">
              <w:t>n</w:t>
            </w:r>
            <w:r w:rsidR="003B0110" w:rsidRPr="00457806">
              <w:t xml:space="preserve"> nach </w:t>
            </w:r>
            <w:r w:rsidR="00E85F50" w:rsidRPr="00457806">
              <w:t>standardisierten</w:t>
            </w:r>
            <w:r w:rsidR="003B0110" w:rsidRPr="00457806">
              <w:t xml:space="preserve"> Formen</w:t>
            </w:r>
          </w:p>
          <w:p w:rsidR="003B0110" w:rsidRPr="00457806" w:rsidRDefault="001C6B24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t>Erschließen und D</w:t>
            </w:r>
            <w:r w:rsidR="00E85F50" w:rsidRPr="00457806">
              <w:t>euten literarische</w:t>
            </w:r>
            <w:r w:rsidRPr="00457806">
              <w:t>r T</w:t>
            </w:r>
            <w:r w:rsidR="00E85F50" w:rsidRPr="00457806">
              <w:t>exte</w:t>
            </w:r>
          </w:p>
          <w:p w:rsidR="00A17A09" w:rsidRPr="00457806" w:rsidRDefault="00A17A09" w:rsidP="00E85F50">
            <w:pPr>
              <w:pStyle w:val="Listenabsatz"/>
              <w:numPr>
                <w:ilvl w:val="0"/>
                <w:numId w:val="5"/>
              </w:numPr>
            </w:pPr>
            <w:r w:rsidRPr="00457806">
              <w:rPr>
                <w:b/>
              </w:rPr>
              <w:t>RS</w:t>
            </w:r>
            <w:r w:rsidRPr="00457806">
              <w:t xml:space="preserve">: </w:t>
            </w:r>
            <w:r w:rsidR="001C6B24" w:rsidRPr="00457806">
              <w:t xml:space="preserve">Korrektes Anwenden der </w:t>
            </w:r>
            <w:r w:rsidR="00E85F50" w:rsidRPr="00457806">
              <w:t xml:space="preserve">Regeln der Interpunktion </w:t>
            </w:r>
          </w:p>
          <w:p w:rsidR="00E85F50" w:rsidRPr="00457806" w:rsidRDefault="00E85F50" w:rsidP="001C6B24">
            <w:pPr>
              <w:pStyle w:val="Listenabsatz"/>
              <w:numPr>
                <w:ilvl w:val="0"/>
                <w:numId w:val="5"/>
              </w:numPr>
            </w:pPr>
            <w:r w:rsidRPr="00457806">
              <w:t xml:space="preserve"> </w:t>
            </w:r>
            <w:r w:rsidR="00A17A09" w:rsidRPr="00457806">
              <w:t>Erkennen</w:t>
            </w:r>
            <w:r w:rsidR="001C6B24" w:rsidRPr="00457806">
              <w:t xml:space="preserve"> von</w:t>
            </w:r>
            <w:r w:rsidR="00A17A09" w:rsidRPr="00457806">
              <w:t xml:space="preserve"> Fehler</w:t>
            </w:r>
            <w:r w:rsidR="001C6B24" w:rsidRPr="00457806">
              <w:t>n</w:t>
            </w:r>
            <w:r w:rsidR="00A17A09" w:rsidRPr="00457806">
              <w:t xml:space="preserve"> </w:t>
            </w:r>
            <w:r w:rsidR="001C6B24" w:rsidRPr="00457806">
              <w:t>Nutzung von Vorwissen bei der Korrektur</w:t>
            </w:r>
          </w:p>
        </w:tc>
        <w:tc>
          <w:tcPr>
            <w:tcW w:w="2439" w:type="dxa"/>
          </w:tcPr>
          <w:p w:rsidR="001C64CA" w:rsidRPr="00457806" w:rsidRDefault="00337260" w:rsidP="00FA1302">
            <w:pPr>
              <w:pStyle w:val="Listenabsatz"/>
              <w:numPr>
                <w:ilvl w:val="0"/>
                <w:numId w:val="5"/>
              </w:numPr>
            </w:pPr>
            <w:r w:rsidRPr="00457806">
              <w:t>Arbeit in Einzel- und Partnerarbeit mit Texten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pStyle w:val="Listenabsatz"/>
              <w:numPr>
                <w:ilvl w:val="0"/>
                <w:numId w:val="5"/>
              </w:numPr>
            </w:pPr>
            <w:r w:rsidRPr="00457806">
              <w:t>Arbeitsplan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pStyle w:val="Listenabsatz"/>
              <w:numPr>
                <w:ilvl w:val="0"/>
                <w:numId w:val="5"/>
              </w:numPr>
            </w:pPr>
            <w:r w:rsidRPr="00457806">
              <w:t>Power Point Präsentation erstellen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ind w:left="360"/>
            </w:pPr>
          </w:p>
        </w:tc>
      </w:tr>
      <w:tr w:rsidR="00AE6B2F" w:rsidRPr="00457806" w:rsidTr="00E85F50">
        <w:tc>
          <w:tcPr>
            <w:tcW w:w="701" w:type="dxa"/>
          </w:tcPr>
          <w:p w:rsidR="00AE6B2F" w:rsidRPr="00457806" w:rsidRDefault="00AE6B2F">
            <w:r w:rsidRPr="00457806">
              <w:t>2.</w:t>
            </w:r>
          </w:p>
          <w:p w:rsidR="00AE6B2F" w:rsidRPr="00457806" w:rsidRDefault="00AE6B2F">
            <w:proofErr w:type="spellStart"/>
            <w:r w:rsidRPr="00457806">
              <w:t>Hlbj</w:t>
            </w:r>
            <w:proofErr w:type="spellEnd"/>
          </w:p>
        </w:tc>
        <w:tc>
          <w:tcPr>
            <w:tcW w:w="5361" w:type="dxa"/>
          </w:tcPr>
          <w:p w:rsidR="003B0110" w:rsidRPr="00457806" w:rsidRDefault="005B16F8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Aufsatz</w:t>
            </w:r>
            <w:r w:rsidR="003B0110" w:rsidRPr="00457806">
              <w:rPr>
                <w:b/>
              </w:rPr>
              <w:t xml:space="preserve">: </w:t>
            </w:r>
            <w:r w:rsidR="003B0110" w:rsidRPr="00E3220E">
              <w:rPr>
                <w:b/>
              </w:rPr>
              <w:t>Lineare und Dialektische  Erörterung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     (Ziel: Erörterung z.B. an Schule, Gemeinde…) </w:t>
            </w:r>
          </w:p>
          <w:p w:rsidR="003B0110" w:rsidRPr="00457806" w:rsidRDefault="001C6B24" w:rsidP="003B0110">
            <w:pPr>
              <w:tabs>
                <w:tab w:val="left" w:pos="4172"/>
              </w:tabs>
              <w:spacing w:line="276" w:lineRule="auto"/>
            </w:pPr>
            <w:r w:rsidRPr="00457806">
              <w:t>Möglichkeiten: Sachtext, Leserbrief, Wandzeitungstext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Rechtschreibung</w:t>
            </w:r>
            <w:r w:rsidRPr="00457806">
              <w:t>: Fach- und Fremdwörter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>Grammatik</w:t>
            </w:r>
            <w:r w:rsidRPr="00457806">
              <w:t xml:space="preserve">: Wortarten, Satzglieder, Konjunktiv I + II, </w:t>
            </w:r>
            <w:r w:rsidRPr="00457806">
              <w:rPr>
                <w:u w:val="single"/>
              </w:rPr>
              <w:t>Aktiv und Passiv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weitere Themen (optional): Sachtexte erschließen, nicht lineare Texte (z.B. Diagramme und/oder Formulare), informierende Texte verfassen, </w:t>
            </w:r>
          </w:p>
          <w:p w:rsidR="00AE6B2F" w:rsidRPr="00457806" w:rsidRDefault="003B0110" w:rsidP="00337260">
            <w:pPr>
              <w:tabs>
                <w:tab w:val="left" w:pos="4172"/>
              </w:tabs>
              <w:spacing w:line="276" w:lineRule="auto"/>
            </w:pPr>
            <w:r w:rsidRPr="00457806">
              <w:t xml:space="preserve">Ironie, Satire, Parodie </w:t>
            </w:r>
          </w:p>
        </w:tc>
        <w:tc>
          <w:tcPr>
            <w:tcW w:w="3289" w:type="dxa"/>
          </w:tcPr>
          <w:p w:rsidR="003B0110" w:rsidRPr="00457806" w:rsidRDefault="005B16F8" w:rsidP="00E3220E">
            <w:pPr>
              <w:pStyle w:val="Listenabsatz"/>
              <w:numPr>
                <w:ilvl w:val="0"/>
                <w:numId w:val="7"/>
              </w:numPr>
              <w:tabs>
                <w:tab w:val="left" w:pos="4172"/>
              </w:tabs>
              <w:spacing w:line="276" w:lineRule="auto"/>
            </w:pPr>
            <w:r>
              <w:rPr>
                <w:b/>
              </w:rPr>
              <w:t>Aufsatz</w:t>
            </w:r>
            <w:r w:rsidR="003B0110" w:rsidRPr="00E3220E">
              <w:rPr>
                <w:b/>
              </w:rPr>
              <w:t>:</w:t>
            </w:r>
            <w:r w:rsidR="003B0110" w:rsidRPr="00457806">
              <w:t xml:space="preserve"> siehe E-Kurs (Hilfestellung </w:t>
            </w:r>
            <w:r w:rsidR="003B0110" w:rsidRPr="00E3220E">
              <w:rPr>
                <w:rFonts w:cs="Arial"/>
              </w:rPr>
              <w:t>→</w:t>
            </w:r>
            <w:r w:rsidR="003B0110" w:rsidRPr="00457806">
              <w:t xml:space="preserve"> Argumente aus [Sach-] Texten filtern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 xml:space="preserve">Rechtschreibung: </w:t>
            </w:r>
            <w:r w:rsidRPr="00457806">
              <w:t>siehe E-Kurs</w:t>
            </w:r>
          </w:p>
          <w:p w:rsidR="003B0110" w:rsidRPr="00457806" w:rsidRDefault="003B0110" w:rsidP="003B0110">
            <w:pPr>
              <w:numPr>
                <w:ilvl w:val="0"/>
                <w:numId w:val="2"/>
              </w:numPr>
              <w:tabs>
                <w:tab w:val="left" w:pos="4172"/>
              </w:tabs>
              <w:spacing w:line="276" w:lineRule="auto"/>
            </w:pPr>
            <w:r w:rsidRPr="00457806">
              <w:rPr>
                <w:b/>
              </w:rPr>
              <w:t xml:space="preserve">Grammatik: </w:t>
            </w:r>
            <w:r w:rsidRPr="00457806">
              <w:t>siehe E-Kurs (weniger anspruchsvolle Satzgefüge)</w:t>
            </w:r>
          </w:p>
          <w:p w:rsidR="003B0110" w:rsidRPr="00457806" w:rsidRDefault="003B0110" w:rsidP="003B0110">
            <w:pPr>
              <w:tabs>
                <w:tab w:val="left" w:pos="4172"/>
              </w:tabs>
              <w:spacing w:line="276" w:lineRule="auto"/>
            </w:pPr>
          </w:p>
          <w:p w:rsidR="00830511" w:rsidRPr="00457806" w:rsidRDefault="003B0110" w:rsidP="00AE6B2F">
            <w:r w:rsidRPr="00457806">
              <w:t>weitere Themen (optional): siehe E-Kurs</w:t>
            </w:r>
          </w:p>
        </w:tc>
        <w:tc>
          <w:tcPr>
            <w:tcW w:w="3231" w:type="dxa"/>
          </w:tcPr>
          <w:p w:rsidR="00AE6B2F" w:rsidRPr="00457806" w:rsidRDefault="00A17A09" w:rsidP="00E85F50">
            <w:pPr>
              <w:pStyle w:val="Listenabsatz"/>
              <w:numPr>
                <w:ilvl w:val="0"/>
                <w:numId w:val="6"/>
              </w:numPr>
            </w:pPr>
            <w:r w:rsidRPr="00457806">
              <w:rPr>
                <w:b/>
              </w:rPr>
              <w:t>Aufsatz</w:t>
            </w:r>
            <w:r w:rsidRPr="00457806">
              <w:t xml:space="preserve">: </w:t>
            </w:r>
            <w:r w:rsidR="003B0110" w:rsidRPr="00457806">
              <w:t>Verfassen</w:t>
            </w:r>
            <w:r w:rsidR="001C6B24" w:rsidRPr="00457806">
              <w:t xml:space="preserve"> von</w:t>
            </w:r>
            <w:r w:rsidR="003B0110" w:rsidRPr="00457806">
              <w:t xml:space="preserve"> Texte</w:t>
            </w:r>
            <w:r w:rsidR="001C6B24" w:rsidRPr="00457806">
              <w:t>n</w:t>
            </w:r>
            <w:r w:rsidR="003B0110" w:rsidRPr="00457806">
              <w:t xml:space="preserve"> nach </w:t>
            </w:r>
            <w:r w:rsidR="00E85F50" w:rsidRPr="00457806">
              <w:t>standardisierten</w:t>
            </w:r>
            <w:r w:rsidR="003B0110" w:rsidRPr="00457806">
              <w:t xml:space="preserve"> Formen</w:t>
            </w:r>
          </w:p>
          <w:p w:rsidR="003B0110" w:rsidRPr="00457806" w:rsidRDefault="003B0110" w:rsidP="00E85F50">
            <w:pPr>
              <w:pStyle w:val="Listenabsatz"/>
              <w:numPr>
                <w:ilvl w:val="0"/>
                <w:numId w:val="6"/>
              </w:numPr>
            </w:pPr>
            <w:r w:rsidRPr="00457806">
              <w:t>Erörtern</w:t>
            </w:r>
            <w:r w:rsidR="001C6B24" w:rsidRPr="00457806">
              <w:t xml:space="preserve"> von</w:t>
            </w:r>
            <w:r w:rsidRPr="00457806">
              <w:t xml:space="preserve"> Probleme</w:t>
            </w:r>
            <w:r w:rsidR="001C6B24" w:rsidRPr="00457806">
              <w:t>n</w:t>
            </w:r>
            <w:r w:rsidRPr="00457806">
              <w:t xml:space="preserve">, </w:t>
            </w:r>
            <w:r w:rsidR="001C6B24" w:rsidRPr="00457806">
              <w:t>Aufstellung von</w:t>
            </w:r>
            <w:r w:rsidRPr="00457806">
              <w:t xml:space="preserve"> Thesen auf </w:t>
            </w:r>
            <w:r w:rsidR="001C6B24" w:rsidRPr="00457806">
              <w:t>und Entwicklung des</w:t>
            </w:r>
            <w:r w:rsidRPr="00457806">
              <w:t xml:space="preserve"> eigenen </w:t>
            </w:r>
            <w:r w:rsidR="00E85F50" w:rsidRPr="00457806">
              <w:t>Standpunkt</w:t>
            </w:r>
            <w:r w:rsidR="001C6B24" w:rsidRPr="00457806">
              <w:t>es</w:t>
            </w:r>
          </w:p>
          <w:p w:rsidR="00E85F50" w:rsidRPr="00457806" w:rsidRDefault="00A17A09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rPr>
                <w:b/>
              </w:rPr>
              <w:t>Gram</w:t>
            </w:r>
            <w:r w:rsidRPr="00457806">
              <w:t xml:space="preserve">: </w:t>
            </w:r>
            <w:r w:rsidR="001C6B24" w:rsidRPr="00457806">
              <w:t>Erkennen und N</w:t>
            </w:r>
            <w:r w:rsidR="00E85F50" w:rsidRPr="00457806">
              <w:t>utzen komplexe</w:t>
            </w:r>
            <w:r w:rsidR="001C6B24" w:rsidRPr="00457806">
              <w:t>r</w:t>
            </w:r>
            <w:r w:rsidR="00E85F50" w:rsidRPr="00457806">
              <w:t xml:space="preserve"> Sprachmuster</w:t>
            </w:r>
          </w:p>
        </w:tc>
        <w:tc>
          <w:tcPr>
            <w:tcW w:w="2439" w:type="dxa"/>
          </w:tcPr>
          <w:p w:rsidR="001C64CA" w:rsidRPr="00457806" w:rsidRDefault="00337260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t>Arbeit mit dem Schulbuch Doppelklick</w:t>
            </w:r>
          </w:p>
          <w:p w:rsidR="00337260" w:rsidRPr="00457806" w:rsidRDefault="00337260" w:rsidP="00337260">
            <w:pPr>
              <w:pStyle w:val="Listenabsatz"/>
              <w:ind w:left="1008"/>
            </w:pPr>
          </w:p>
          <w:p w:rsidR="00337260" w:rsidRPr="00457806" w:rsidRDefault="00337260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t xml:space="preserve">Internetrecherche zur Arbeit mit Diagrammen </w:t>
            </w:r>
          </w:p>
          <w:p w:rsidR="00337260" w:rsidRPr="00457806" w:rsidRDefault="00337260" w:rsidP="00337260">
            <w:pPr>
              <w:pStyle w:val="Listenabsatz"/>
            </w:pPr>
          </w:p>
          <w:p w:rsidR="00337260" w:rsidRPr="00457806" w:rsidRDefault="00337260" w:rsidP="00337260">
            <w:pPr>
              <w:pStyle w:val="Listenabsatz"/>
              <w:ind w:left="1008"/>
            </w:pPr>
          </w:p>
          <w:p w:rsidR="00337260" w:rsidRPr="00457806" w:rsidRDefault="00337260" w:rsidP="00337260">
            <w:pPr>
              <w:pStyle w:val="Listenabsatz"/>
              <w:numPr>
                <w:ilvl w:val="0"/>
                <w:numId w:val="6"/>
              </w:numPr>
            </w:pPr>
            <w:r w:rsidRPr="00457806">
              <w:t>Trainingseinheiten mit Selbstkontrolle</w:t>
            </w:r>
          </w:p>
        </w:tc>
      </w:tr>
      <w:tr w:rsidR="00AE6B2F" w:rsidRPr="00457806" w:rsidTr="00D319D2">
        <w:tc>
          <w:tcPr>
            <w:tcW w:w="15021" w:type="dxa"/>
            <w:gridSpan w:val="5"/>
          </w:tcPr>
          <w:p w:rsidR="00AE6B2F" w:rsidRPr="00457806" w:rsidRDefault="00AE6B2F">
            <w:r w:rsidRPr="00457806">
              <w:t>Ideenspeicher</w:t>
            </w:r>
          </w:p>
          <w:p w:rsidR="00390D08" w:rsidRPr="00457806" w:rsidRDefault="003B0110">
            <w:r w:rsidRPr="00457806">
              <w:t>Sonstige Anmerkungen: Hinweis: Ausfüllen von Formularen etc. wird im Fach AW bearbeitet (Mietvertrag, Versicherung…)</w:t>
            </w:r>
          </w:p>
          <w:p w:rsidR="005B16F8" w:rsidRDefault="00457806" w:rsidP="005B16F8">
            <w:pPr>
              <w:tabs>
                <w:tab w:val="left" w:pos="4172"/>
              </w:tabs>
            </w:pPr>
            <w:r w:rsidRPr="00457806">
              <w:rPr>
                <w:b/>
              </w:rPr>
              <w:t>Lektüre lesen (verbindlich, pro Schuljahr ein Buch)</w:t>
            </w:r>
            <w:r w:rsidRPr="00457806">
              <w:t>,</w:t>
            </w:r>
            <w:r w:rsidR="00E85F50" w:rsidRPr="00457806">
              <w:t xml:space="preserve"> Hör- und Leseverstehen</w:t>
            </w:r>
            <w:r>
              <w:t xml:space="preserve">, </w:t>
            </w:r>
            <w:r w:rsidRPr="00457806">
              <w:rPr>
                <w:b/>
              </w:rPr>
              <w:t>Hinweise der niedersächsischen Landesschulbehörde im Hinblick auf die Abschlussprüfungen lesen und im Unterricht berücksichtigen</w:t>
            </w:r>
            <w:r>
              <w:t xml:space="preserve">, </w:t>
            </w:r>
            <w:r w:rsidR="00E85F50" w:rsidRPr="00457806">
              <w:t xml:space="preserve">Arbeitsmaterial (Beispiele): Arbeitsheft Doppelklick, Kopiervorlagen Doppelklick, entsprechende Buchseiten im Arbeitsbuch Doppelklick </w:t>
            </w:r>
            <w:r w:rsidR="00E85F50" w:rsidRPr="00457806">
              <w:rPr>
                <w:u w:val="single"/>
              </w:rPr>
              <w:t xml:space="preserve"> </w:t>
            </w:r>
            <w:r w:rsidR="00E85F50" w:rsidRPr="00457806">
              <w:t xml:space="preserve"> </w:t>
            </w:r>
          </w:p>
          <w:p w:rsidR="00AE6B2F" w:rsidRDefault="005B16F8" w:rsidP="005B16F8">
            <w:pPr>
              <w:tabs>
                <w:tab w:val="left" w:pos="4172"/>
              </w:tabs>
            </w:pPr>
            <w:r w:rsidRPr="00995D87">
              <w:t>Sonstige Anmerkunge</w:t>
            </w:r>
            <w:r>
              <w:t>n: weitere Textsorten</w:t>
            </w:r>
            <w:r w:rsidRPr="00995D87">
              <w:t xml:space="preserve"> und Kompetenzen (siehe KC Oberschule, Hauptschule und Realschule)</w:t>
            </w:r>
          </w:p>
          <w:p w:rsidR="005B16F8" w:rsidRPr="00457806" w:rsidRDefault="005B16F8" w:rsidP="005B16F8">
            <w:pPr>
              <w:tabs>
                <w:tab w:val="left" w:pos="4172"/>
              </w:tabs>
            </w:pPr>
          </w:p>
        </w:tc>
      </w:tr>
    </w:tbl>
    <w:p w:rsidR="00832FCB" w:rsidRDefault="00832FCB"/>
    <w:sectPr w:rsidR="00832FCB" w:rsidSect="00337260">
      <w:headerReference w:type="default" r:id="rId8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1A" w:rsidRDefault="004B141A" w:rsidP="00AE6B2F">
      <w:pPr>
        <w:spacing w:after="0" w:line="240" w:lineRule="auto"/>
      </w:pPr>
      <w:r>
        <w:separator/>
      </w:r>
    </w:p>
  </w:endnote>
  <w:endnote w:type="continuationSeparator" w:id="0">
    <w:p w:rsidR="004B141A" w:rsidRDefault="004B141A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1A" w:rsidRDefault="004B141A" w:rsidP="00AE6B2F">
      <w:pPr>
        <w:spacing w:after="0" w:line="240" w:lineRule="auto"/>
      </w:pPr>
      <w:r>
        <w:separator/>
      </w:r>
    </w:p>
  </w:footnote>
  <w:footnote w:type="continuationSeparator" w:id="0">
    <w:p w:rsidR="004B141A" w:rsidRDefault="004B141A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3B0110">
      <w:rPr>
        <w:sz w:val="28"/>
        <w:szCs w:val="28"/>
      </w:rPr>
      <w:t>Deutsch – Jahrgang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CC6"/>
    <w:multiLevelType w:val="hybridMultilevel"/>
    <w:tmpl w:val="8C18F2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7677"/>
    <w:multiLevelType w:val="hybridMultilevel"/>
    <w:tmpl w:val="BE00BB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500ED"/>
    <w:multiLevelType w:val="hybridMultilevel"/>
    <w:tmpl w:val="711A4F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A23ED0"/>
    <w:multiLevelType w:val="hybridMultilevel"/>
    <w:tmpl w:val="84B48E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1C6B24"/>
    <w:rsid w:val="00337260"/>
    <w:rsid w:val="00390D08"/>
    <w:rsid w:val="003B0110"/>
    <w:rsid w:val="00457806"/>
    <w:rsid w:val="004B141A"/>
    <w:rsid w:val="005B16F8"/>
    <w:rsid w:val="007E4CEF"/>
    <w:rsid w:val="00830511"/>
    <w:rsid w:val="00832FCB"/>
    <w:rsid w:val="009B2832"/>
    <w:rsid w:val="00A17A09"/>
    <w:rsid w:val="00AE6B2F"/>
    <w:rsid w:val="00D37021"/>
    <w:rsid w:val="00DE23FB"/>
    <w:rsid w:val="00E3220E"/>
    <w:rsid w:val="00E85F50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10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1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1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Ersatz1</cp:lastModifiedBy>
  <cp:revision>5</cp:revision>
  <cp:lastPrinted>2015-03-10T08:26:00Z</cp:lastPrinted>
  <dcterms:created xsi:type="dcterms:W3CDTF">2017-08-10T10:47:00Z</dcterms:created>
  <dcterms:modified xsi:type="dcterms:W3CDTF">2017-08-21T06:17:00Z</dcterms:modified>
</cp:coreProperties>
</file>