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59" w:type="dxa"/>
        <w:tblLook w:val="04A0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6F38E2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DE4B4C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DE4B4C" w:rsidRDefault="00DE4B4C">
            <w:r>
              <w:t>1.</w:t>
            </w:r>
          </w:p>
          <w:p w:rsidR="00DE4B4C" w:rsidRDefault="00DE4B4C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 xml:space="preserve">Terme und Gleichungen, </w:t>
            </w:r>
            <w:r w:rsidR="006F38E2">
              <w:t>l</w:t>
            </w:r>
            <w:r>
              <w:t>ineare Gleichungssysteme</w:t>
            </w:r>
          </w:p>
          <w:p w:rsidR="00DE4B4C" w:rsidRDefault="006F38E2" w:rsidP="00830511">
            <w:pPr>
              <w:numPr>
                <w:ilvl w:val="0"/>
                <w:numId w:val="1"/>
              </w:numPr>
              <w:ind w:left="290" w:hanging="284"/>
            </w:pPr>
            <w:r>
              <w:t>Quadratw</w:t>
            </w:r>
            <w:r w:rsidR="00DE4B4C">
              <w:t>urzeln</w:t>
            </w:r>
          </w:p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>Satz des Pythagoras</w:t>
            </w:r>
          </w:p>
          <w:p w:rsidR="00DE4B4C" w:rsidRDefault="00DE4B4C" w:rsidP="00830511"/>
          <w:p w:rsidR="00DE4B4C" w:rsidRDefault="00DE4B4C" w:rsidP="00830511"/>
          <w:p w:rsidR="00DE4B4C" w:rsidRDefault="00DE4B4C" w:rsidP="00830511"/>
        </w:tc>
        <w:tc>
          <w:tcPr>
            <w:tcW w:w="3386" w:type="dxa"/>
            <w:gridSpan w:val="3"/>
          </w:tcPr>
          <w:p w:rsidR="00DE4B4C" w:rsidRDefault="00DE4B4C" w:rsidP="000A770F">
            <w:r>
              <w:t>Prozessbezogene Kompetenzen</w:t>
            </w:r>
          </w:p>
        </w:tc>
        <w:tc>
          <w:tcPr>
            <w:tcW w:w="3147" w:type="dxa"/>
          </w:tcPr>
          <w:p w:rsidR="00DE4B4C" w:rsidRDefault="00DE4B4C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DE4B4C" w:rsidRPr="0036350F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Stationenarbeit</w:t>
            </w:r>
            <w:proofErr w:type="spellEnd"/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  <w:bookmarkStart w:id="0" w:name="_GoBack"/>
            <w:bookmarkEnd w:id="0"/>
          </w:p>
        </w:tc>
      </w:tr>
      <w:tr w:rsidR="00DE4B4C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DE4B4C" w:rsidRDefault="00DE4B4C"/>
        </w:tc>
        <w:tc>
          <w:tcPr>
            <w:tcW w:w="4952" w:type="dxa"/>
            <w:gridSpan w:val="2"/>
            <w:vMerge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DE4B4C" w:rsidRPr="00747B85" w:rsidRDefault="00DE4B4C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Default="00DE4B4C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DE4B4C" w:rsidRPr="00747B85" w:rsidRDefault="00DE4B4C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Pr="00D42E9F" w:rsidRDefault="00DE4B4C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DE4B4C" w:rsidTr="00224CFB">
        <w:trPr>
          <w:gridAfter w:val="1"/>
          <w:wAfter w:w="538" w:type="dxa"/>
        </w:trPr>
        <w:tc>
          <w:tcPr>
            <w:tcW w:w="701" w:type="dxa"/>
          </w:tcPr>
          <w:p w:rsidR="00DE4B4C" w:rsidRDefault="00DE4B4C">
            <w:r>
              <w:t>2.</w:t>
            </w:r>
          </w:p>
          <w:p w:rsidR="00DE4B4C" w:rsidRDefault="00DE4B4C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DE4B4C" w:rsidRDefault="006F38E2" w:rsidP="00A92E85">
            <w:pPr>
              <w:numPr>
                <w:ilvl w:val="0"/>
                <w:numId w:val="1"/>
              </w:numPr>
              <w:ind w:left="290" w:hanging="284"/>
            </w:pPr>
            <w:r>
              <w:t xml:space="preserve">Kreis und </w:t>
            </w:r>
            <w:r w:rsidR="00DE4B4C">
              <w:t>Zylinder</w:t>
            </w:r>
          </w:p>
          <w:p w:rsidR="00DE4B4C" w:rsidRDefault="00DE4B4C" w:rsidP="00A92E85">
            <w:pPr>
              <w:numPr>
                <w:ilvl w:val="0"/>
                <w:numId w:val="1"/>
              </w:numPr>
              <w:ind w:left="290" w:hanging="284"/>
            </w:pPr>
            <w:r>
              <w:t xml:space="preserve">Daten </w:t>
            </w:r>
          </w:p>
          <w:p w:rsidR="00837A4E" w:rsidRDefault="00404AE4" w:rsidP="00837A4E">
            <w:pPr>
              <w:numPr>
                <w:ilvl w:val="0"/>
                <w:numId w:val="1"/>
              </w:numPr>
              <w:ind w:left="290" w:hanging="284"/>
            </w:pPr>
            <w:r>
              <w:t xml:space="preserve"> (zentrische Streckung), Strahlensätze, Prozent- und Zinsrechnung</w:t>
            </w:r>
          </w:p>
          <w:p w:rsidR="00DE4B4C" w:rsidRDefault="00DE4B4C" w:rsidP="00FA4959">
            <w:pPr>
              <w:numPr>
                <w:ilvl w:val="0"/>
                <w:numId w:val="1"/>
              </w:numPr>
              <w:ind w:left="290" w:hanging="284"/>
            </w:pPr>
            <w:r>
              <w:t>Zusatz: Bewerbungstraining</w:t>
            </w:r>
          </w:p>
        </w:tc>
        <w:tc>
          <w:tcPr>
            <w:tcW w:w="3386" w:type="dxa"/>
            <w:gridSpan w:val="3"/>
            <w:vMerge/>
          </w:tcPr>
          <w:p w:rsidR="00DE4B4C" w:rsidRDefault="00DE4B4C" w:rsidP="00AE6B2F"/>
        </w:tc>
        <w:tc>
          <w:tcPr>
            <w:tcW w:w="3147" w:type="dxa"/>
            <w:vMerge/>
          </w:tcPr>
          <w:p w:rsidR="00DE4B4C" w:rsidRDefault="00DE4B4C"/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837A4E">
              <w:rPr>
                <w:rFonts w:cstheme="minorHAnsi"/>
              </w:rPr>
              <w:t>5</w:t>
            </w:r>
          </w:p>
          <w:p w:rsidR="00837A4E" w:rsidRPr="00837A4E" w:rsidRDefault="00837A4E" w:rsidP="00837A4E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837A4E">
              <w:rPr>
                <w:rFonts w:cstheme="minorHAnsi"/>
                <w:b/>
              </w:rPr>
              <w:t xml:space="preserve">Anmerkung: 20% der Gesamtpunktzahl </w:t>
            </w:r>
            <w:r w:rsidRPr="00837A4E">
              <w:rPr>
                <w:rFonts w:cstheme="minorHAnsi"/>
              </w:rPr>
              <w:t>ist</w:t>
            </w:r>
            <w:r w:rsidRPr="00837A4E">
              <w:rPr>
                <w:rFonts w:cstheme="minorHAnsi"/>
                <w:b/>
              </w:rPr>
              <w:t xml:space="preserve"> entsprechend dem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allgemeinen Teil</w:t>
            </w:r>
            <w:r w:rsidRPr="00837A4E">
              <w:rPr>
                <w:rFonts w:cstheme="minorHAnsi"/>
              </w:rPr>
              <w:t xml:space="preserve"> in der                         </w:t>
            </w:r>
          </w:p>
          <w:p w:rsidR="00837A4E" w:rsidRPr="00837A4E" w:rsidRDefault="00837A4E" w:rsidP="00837A4E">
            <w:pPr>
              <w:rPr>
                <w:rFonts w:cstheme="minorHAnsi"/>
              </w:rPr>
            </w:pPr>
            <w:r w:rsidRPr="00837A4E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          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Abschlussprüfung (ohne Taschenrechner)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verpflichtend</w:t>
            </w:r>
            <w:r w:rsidRPr="00837A4E">
              <w:rPr>
                <w:rFonts w:cstheme="minorHAnsi"/>
              </w:rPr>
              <w:t xml:space="preserve"> zu stellen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E0" w:rsidRDefault="00D25AE0" w:rsidP="00AE6B2F">
      <w:pPr>
        <w:spacing w:after="0" w:line="240" w:lineRule="auto"/>
      </w:pPr>
      <w:r>
        <w:separator/>
      </w:r>
    </w:p>
  </w:endnote>
  <w:end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E0" w:rsidRDefault="00D25AE0" w:rsidP="00AE6B2F">
      <w:pPr>
        <w:spacing w:after="0" w:line="240" w:lineRule="auto"/>
      </w:pPr>
      <w:r>
        <w:separator/>
      </w:r>
    </w:p>
  </w:footnote>
  <w:foot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977F96">
      <w:rPr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6B2F"/>
    <w:rsid w:val="000A770F"/>
    <w:rsid w:val="001458C7"/>
    <w:rsid w:val="001C64CA"/>
    <w:rsid w:val="00224CFB"/>
    <w:rsid w:val="00240B3E"/>
    <w:rsid w:val="002A497B"/>
    <w:rsid w:val="00371106"/>
    <w:rsid w:val="00390D08"/>
    <w:rsid w:val="00404AE4"/>
    <w:rsid w:val="00426E3D"/>
    <w:rsid w:val="004F5FF3"/>
    <w:rsid w:val="006A6628"/>
    <w:rsid w:val="006F38E2"/>
    <w:rsid w:val="00747B85"/>
    <w:rsid w:val="00830511"/>
    <w:rsid w:val="00832FCB"/>
    <w:rsid w:val="00837A4E"/>
    <w:rsid w:val="00944F0E"/>
    <w:rsid w:val="00977F96"/>
    <w:rsid w:val="009B2832"/>
    <w:rsid w:val="009D3275"/>
    <w:rsid w:val="00A611D5"/>
    <w:rsid w:val="00A92E85"/>
    <w:rsid w:val="00AA486C"/>
    <w:rsid w:val="00AE6B2F"/>
    <w:rsid w:val="00B079F3"/>
    <w:rsid w:val="00BF58CD"/>
    <w:rsid w:val="00C36C4A"/>
    <w:rsid w:val="00C46BED"/>
    <w:rsid w:val="00D25AE0"/>
    <w:rsid w:val="00D42E9F"/>
    <w:rsid w:val="00D50543"/>
    <w:rsid w:val="00DE3DDC"/>
    <w:rsid w:val="00DE4B4C"/>
    <w:rsid w:val="00FA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8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B937-4C93-4237-BBF0-2C587F6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2</cp:revision>
  <dcterms:created xsi:type="dcterms:W3CDTF">2017-08-21T14:49:00Z</dcterms:created>
  <dcterms:modified xsi:type="dcterms:W3CDTF">2017-08-21T14:49:00Z</dcterms:modified>
</cp:coreProperties>
</file>