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18"/>
        <w:gridCol w:w="1793"/>
        <w:gridCol w:w="11557"/>
      </w:tblGrid>
      <w:tr w:rsidR="00564AC0" w:rsidRPr="00D470E4" w:rsidTr="00FD03E2">
        <w:trPr>
          <w:trHeight w:val="563"/>
        </w:trPr>
        <w:tc>
          <w:tcPr>
            <w:tcW w:w="1818" w:type="dxa"/>
            <w:vMerge w:val="restart"/>
          </w:tcPr>
          <w:p w:rsidR="00564AC0" w:rsidRPr="00D470E4" w:rsidRDefault="00564AC0" w:rsidP="00C87327">
            <w:pPr>
              <w:jc w:val="both"/>
              <w:rPr>
                <w:sz w:val="14"/>
                <w:szCs w:val="1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5F9A887" wp14:editId="05C34619">
                  <wp:extent cx="904875" cy="904875"/>
                  <wp:effectExtent l="0" t="0" r="9525" b="9525"/>
                  <wp:docPr id="2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88" cy="92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0" w:type="dxa"/>
            <w:gridSpan w:val="2"/>
            <w:vAlign w:val="center"/>
          </w:tcPr>
          <w:p w:rsidR="00564AC0" w:rsidRPr="003608A5" w:rsidRDefault="00564AC0" w:rsidP="00C873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Oberschule Bruchhausen-</w:t>
            </w:r>
            <w:proofErr w:type="spellStart"/>
            <w:r>
              <w:rPr>
                <w:b/>
                <w:sz w:val="24"/>
                <w:szCs w:val="24"/>
              </w:rPr>
              <w:t>Vilsen</w:t>
            </w:r>
            <w:proofErr w:type="spellEnd"/>
          </w:p>
        </w:tc>
      </w:tr>
      <w:tr w:rsidR="00564AC0" w:rsidRPr="00D470E4" w:rsidTr="00FC6295">
        <w:trPr>
          <w:trHeight w:val="523"/>
        </w:trPr>
        <w:tc>
          <w:tcPr>
            <w:tcW w:w="1818" w:type="dxa"/>
            <w:vMerge/>
          </w:tcPr>
          <w:p w:rsidR="00564AC0" w:rsidRPr="00D470E4" w:rsidRDefault="00564AC0" w:rsidP="00C873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93" w:type="dxa"/>
          </w:tcPr>
          <w:p w:rsidR="00564AC0" w:rsidRPr="00564AC0" w:rsidRDefault="00564AC0" w:rsidP="00C87327">
            <w:pPr>
              <w:jc w:val="both"/>
              <w:rPr>
                <w:sz w:val="24"/>
                <w:szCs w:val="24"/>
              </w:rPr>
            </w:pPr>
            <w:r w:rsidRPr="00564AC0">
              <w:rPr>
                <w:sz w:val="24"/>
                <w:szCs w:val="24"/>
              </w:rPr>
              <w:t xml:space="preserve">Stand: </w:t>
            </w:r>
            <w:r w:rsidR="00F45D4B">
              <w:rPr>
                <w:sz w:val="24"/>
                <w:szCs w:val="24"/>
              </w:rPr>
              <w:t>05.2019</w:t>
            </w:r>
          </w:p>
        </w:tc>
        <w:tc>
          <w:tcPr>
            <w:tcW w:w="11557" w:type="dxa"/>
            <w:vAlign w:val="center"/>
          </w:tcPr>
          <w:p w:rsidR="00564AC0" w:rsidRPr="00D470E4" w:rsidRDefault="00564AC0" w:rsidP="00C87327">
            <w:pPr>
              <w:jc w:val="both"/>
              <w:rPr>
                <w:sz w:val="14"/>
                <w:szCs w:val="14"/>
              </w:rPr>
            </w:pPr>
            <w:r w:rsidRPr="003608A5">
              <w:rPr>
                <w:b/>
                <w:sz w:val="24"/>
                <w:szCs w:val="24"/>
              </w:rPr>
              <w:t>Schuleigener Arbeitsplan</w:t>
            </w:r>
            <w:r>
              <w:rPr>
                <w:b/>
                <w:sz w:val="24"/>
                <w:szCs w:val="24"/>
              </w:rPr>
              <w:t xml:space="preserve"> im Fach</w:t>
            </w:r>
            <w:r w:rsidR="00C220F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81C57">
              <w:rPr>
                <w:b/>
                <w:sz w:val="24"/>
                <w:szCs w:val="24"/>
              </w:rPr>
              <w:t>Biologie</w:t>
            </w:r>
            <w:r>
              <w:rPr>
                <w:b/>
                <w:sz w:val="24"/>
                <w:szCs w:val="24"/>
              </w:rPr>
              <w:t xml:space="preserve">            </w:t>
            </w:r>
            <w:r w:rsidRPr="003608A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Schuljahrgang: </w:t>
            </w:r>
            <w:r w:rsidR="008B497F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                                 </w:t>
            </w:r>
          </w:p>
        </w:tc>
      </w:tr>
    </w:tbl>
    <w:p w:rsidR="00564AC0" w:rsidRDefault="00564AC0" w:rsidP="00C87327">
      <w:pPr>
        <w:jc w:val="both"/>
      </w:pPr>
    </w:p>
    <w:tbl>
      <w:tblPr>
        <w:tblStyle w:val="Tabellenraster"/>
        <w:tblW w:w="14832" w:type="dxa"/>
        <w:tblLayout w:type="fixed"/>
        <w:tblLook w:val="04A0" w:firstRow="1" w:lastRow="0" w:firstColumn="1" w:lastColumn="0" w:noHBand="0" w:noVBand="1"/>
      </w:tblPr>
      <w:tblGrid>
        <w:gridCol w:w="978"/>
        <w:gridCol w:w="567"/>
        <w:gridCol w:w="4961"/>
        <w:gridCol w:w="1540"/>
        <w:gridCol w:w="4413"/>
        <w:gridCol w:w="1257"/>
        <w:gridCol w:w="1116"/>
      </w:tblGrid>
      <w:tr w:rsidR="007B4FA8" w:rsidRPr="003B480F" w:rsidTr="003B480F">
        <w:tc>
          <w:tcPr>
            <w:tcW w:w="97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</w:tcPr>
          <w:p w:rsidR="00564AC0" w:rsidRPr="003B480F" w:rsidRDefault="00564AC0" w:rsidP="00104E36">
            <w:pPr>
              <w:rPr>
                <w:b/>
                <w:sz w:val="24"/>
                <w:szCs w:val="24"/>
              </w:rPr>
            </w:pPr>
            <w:r w:rsidRPr="003B480F">
              <w:rPr>
                <w:b/>
                <w:sz w:val="24"/>
                <w:szCs w:val="24"/>
              </w:rPr>
              <w:t xml:space="preserve">Zeitraum, </w:t>
            </w:r>
          </w:p>
          <w:p w:rsidR="00564AC0" w:rsidRPr="003B480F" w:rsidRDefault="00564AC0" w:rsidP="00104E36">
            <w:pPr>
              <w:rPr>
                <w:b/>
                <w:sz w:val="24"/>
                <w:szCs w:val="24"/>
              </w:rPr>
            </w:pPr>
            <w:r w:rsidRPr="003B480F">
              <w:rPr>
                <w:b/>
                <w:sz w:val="24"/>
                <w:szCs w:val="24"/>
              </w:rPr>
              <w:t>z.B.: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64AC0" w:rsidRPr="003B480F" w:rsidRDefault="00564AC0" w:rsidP="00104E36">
            <w:pPr>
              <w:rPr>
                <w:b/>
                <w:sz w:val="24"/>
                <w:szCs w:val="24"/>
              </w:rPr>
            </w:pPr>
            <w:proofErr w:type="spellStart"/>
            <w:r w:rsidRPr="003B480F">
              <w:rPr>
                <w:b/>
                <w:sz w:val="24"/>
                <w:szCs w:val="24"/>
              </w:rPr>
              <w:t>WoStd</w:t>
            </w:r>
            <w:proofErr w:type="spellEnd"/>
          </w:p>
        </w:tc>
        <w:tc>
          <w:tcPr>
            <w:tcW w:w="496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64AC0" w:rsidRPr="003B480F" w:rsidRDefault="00564AC0" w:rsidP="00104E36">
            <w:pPr>
              <w:rPr>
                <w:b/>
                <w:sz w:val="24"/>
                <w:szCs w:val="24"/>
              </w:rPr>
            </w:pPr>
            <w:r w:rsidRPr="003B480F">
              <w:rPr>
                <w:b/>
                <w:sz w:val="24"/>
                <w:szCs w:val="24"/>
              </w:rPr>
              <w:t>Angestrebte Kompetenzen (Schwerpunkte)</w:t>
            </w:r>
          </w:p>
          <w:p w:rsidR="000B7BF5" w:rsidRPr="003B480F" w:rsidRDefault="000B7BF5" w:rsidP="00104E36">
            <w:pPr>
              <w:rPr>
                <w:b/>
                <w:sz w:val="24"/>
                <w:szCs w:val="24"/>
              </w:rPr>
            </w:pPr>
          </w:p>
          <w:p w:rsidR="000B7BF5" w:rsidRPr="003B480F" w:rsidRDefault="000B7BF5" w:rsidP="00104E36">
            <w:pPr>
              <w:rPr>
                <w:b/>
                <w:sz w:val="24"/>
                <w:szCs w:val="24"/>
              </w:rPr>
            </w:pPr>
          </w:p>
          <w:p w:rsidR="000B7BF5" w:rsidRPr="003B480F" w:rsidRDefault="000B7BF5" w:rsidP="00104E36">
            <w:pPr>
              <w:rPr>
                <w:b/>
                <w:sz w:val="24"/>
                <w:szCs w:val="24"/>
              </w:rPr>
            </w:pPr>
          </w:p>
          <w:p w:rsidR="000B7BF5" w:rsidRPr="003B480F" w:rsidRDefault="000B7BF5" w:rsidP="00104E36">
            <w:pPr>
              <w:rPr>
                <w:b/>
                <w:sz w:val="24"/>
                <w:szCs w:val="24"/>
              </w:rPr>
            </w:pPr>
            <w:r w:rsidRPr="003B480F">
              <w:rPr>
                <w:b/>
                <w:sz w:val="24"/>
                <w:szCs w:val="24"/>
              </w:rPr>
              <w:t>Die Schülerinnen und Schüler…</w:t>
            </w:r>
          </w:p>
        </w:tc>
        <w:tc>
          <w:tcPr>
            <w:tcW w:w="1540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64AC0" w:rsidRPr="003B480F" w:rsidRDefault="00564AC0" w:rsidP="00104E36">
            <w:pPr>
              <w:rPr>
                <w:b/>
                <w:sz w:val="24"/>
                <w:szCs w:val="24"/>
              </w:rPr>
            </w:pPr>
            <w:r w:rsidRPr="003B480F">
              <w:rPr>
                <w:b/>
                <w:sz w:val="24"/>
                <w:szCs w:val="24"/>
              </w:rPr>
              <w:t>Verein</w:t>
            </w:r>
            <w:r w:rsidR="00F03846" w:rsidRPr="003B480F">
              <w:rPr>
                <w:b/>
                <w:sz w:val="24"/>
                <w:szCs w:val="24"/>
              </w:rPr>
              <w:t>-</w:t>
            </w:r>
            <w:r w:rsidRPr="003B480F">
              <w:rPr>
                <w:b/>
                <w:sz w:val="24"/>
                <w:szCs w:val="24"/>
              </w:rPr>
              <w:t>bartes Thema</w:t>
            </w:r>
          </w:p>
        </w:tc>
        <w:tc>
          <w:tcPr>
            <w:tcW w:w="4413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6F085D" w:rsidRPr="003B480F" w:rsidRDefault="00564AC0" w:rsidP="00104E36">
            <w:pPr>
              <w:rPr>
                <w:b/>
                <w:sz w:val="24"/>
                <w:szCs w:val="24"/>
              </w:rPr>
            </w:pPr>
            <w:r w:rsidRPr="003B480F">
              <w:rPr>
                <w:b/>
                <w:sz w:val="24"/>
                <w:szCs w:val="24"/>
              </w:rPr>
              <w:t xml:space="preserve">Bezug zu Methoden- und Medienkonzept </w:t>
            </w:r>
          </w:p>
          <w:p w:rsidR="00564AC0" w:rsidRPr="003B480F" w:rsidRDefault="00564AC0" w:rsidP="00104E36">
            <w:pPr>
              <w:rPr>
                <w:b/>
                <w:sz w:val="24"/>
                <w:szCs w:val="24"/>
              </w:rPr>
            </w:pPr>
            <w:r w:rsidRPr="003B480F">
              <w:rPr>
                <w:b/>
                <w:sz w:val="24"/>
                <w:szCs w:val="24"/>
              </w:rPr>
              <w:t>(Einführen/Üben von…)</w:t>
            </w:r>
          </w:p>
          <w:p w:rsidR="00E947C9" w:rsidRPr="003B480F" w:rsidRDefault="00E947C9" w:rsidP="00104E36">
            <w:pPr>
              <w:rPr>
                <w:b/>
                <w:sz w:val="24"/>
                <w:szCs w:val="24"/>
              </w:rPr>
            </w:pPr>
          </w:p>
          <w:p w:rsidR="00E947C9" w:rsidRPr="003B480F" w:rsidRDefault="00E947C9" w:rsidP="00104E36">
            <w:pPr>
              <w:rPr>
                <w:b/>
                <w:sz w:val="24"/>
                <w:szCs w:val="24"/>
              </w:rPr>
            </w:pPr>
          </w:p>
          <w:p w:rsidR="00E947C9" w:rsidRPr="003B480F" w:rsidRDefault="00E947C9" w:rsidP="00104E36">
            <w:pPr>
              <w:rPr>
                <w:b/>
                <w:sz w:val="24"/>
                <w:szCs w:val="24"/>
              </w:rPr>
            </w:pPr>
            <w:r w:rsidRPr="003B480F">
              <w:rPr>
                <w:b/>
                <w:sz w:val="24"/>
                <w:szCs w:val="24"/>
              </w:rPr>
              <w:t>Die Schülerinnen und Schüler…</w:t>
            </w:r>
          </w:p>
        </w:tc>
        <w:tc>
          <w:tcPr>
            <w:tcW w:w="125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64AC0" w:rsidRPr="003B480F" w:rsidRDefault="00564AC0" w:rsidP="00104E36">
            <w:pPr>
              <w:rPr>
                <w:b/>
                <w:sz w:val="24"/>
                <w:szCs w:val="24"/>
              </w:rPr>
            </w:pPr>
            <w:r w:rsidRPr="003B480F">
              <w:rPr>
                <w:b/>
                <w:sz w:val="24"/>
                <w:szCs w:val="24"/>
              </w:rPr>
              <w:t>Regionale Bezüge/Lern</w:t>
            </w:r>
            <w:r w:rsidR="00104E36" w:rsidRPr="003B480F">
              <w:rPr>
                <w:b/>
                <w:sz w:val="24"/>
                <w:szCs w:val="24"/>
              </w:rPr>
              <w:t>-</w:t>
            </w:r>
            <w:r w:rsidRPr="003B480F">
              <w:rPr>
                <w:b/>
                <w:sz w:val="24"/>
                <w:szCs w:val="24"/>
              </w:rPr>
              <w:t>orte und Experten</w:t>
            </w:r>
            <w:r w:rsidR="00B63609" w:rsidRPr="003B480F">
              <w:rPr>
                <w:b/>
                <w:sz w:val="24"/>
                <w:szCs w:val="24"/>
              </w:rPr>
              <w:t>-</w:t>
            </w:r>
            <w:r w:rsidRPr="003B480F">
              <w:rPr>
                <w:b/>
                <w:sz w:val="24"/>
                <w:szCs w:val="24"/>
              </w:rPr>
              <w:t>einsatz</w:t>
            </w:r>
          </w:p>
        </w:tc>
        <w:tc>
          <w:tcPr>
            <w:tcW w:w="1116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64AC0" w:rsidRPr="003B480F" w:rsidRDefault="00564AC0" w:rsidP="00104E36">
            <w:pPr>
              <w:rPr>
                <w:b/>
                <w:sz w:val="24"/>
                <w:szCs w:val="24"/>
              </w:rPr>
            </w:pPr>
            <w:r w:rsidRPr="003B480F">
              <w:rPr>
                <w:b/>
                <w:sz w:val="24"/>
                <w:szCs w:val="24"/>
              </w:rPr>
              <w:t>Fächer</w:t>
            </w:r>
            <w:r w:rsidR="00F03846" w:rsidRPr="003B480F">
              <w:rPr>
                <w:b/>
                <w:sz w:val="24"/>
                <w:szCs w:val="24"/>
              </w:rPr>
              <w:t>-</w:t>
            </w:r>
            <w:r w:rsidRPr="003B480F">
              <w:rPr>
                <w:b/>
                <w:sz w:val="24"/>
                <w:szCs w:val="24"/>
              </w:rPr>
              <w:t>über</w:t>
            </w:r>
            <w:r w:rsidR="00F03846" w:rsidRPr="003B480F">
              <w:rPr>
                <w:b/>
                <w:sz w:val="24"/>
                <w:szCs w:val="24"/>
              </w:rPr>
              <w:t>-</w:t>
            </w:r>
            <w:r w:rsidRPr="003B480F">
              <w:rPr>
                <w:b/>
                <w:sz w:val="24"/>
                <w:szCs w:val="24"/>
              </w:rPr>
              <w:t xml:space="preserve">greifende Bezüge </w:t>
            </w:r>
          </w:p>
        </w:tc>
      </w:tr>
      <w:tr w:rsidR="003B480F" w:rsidRPr="003B480F" w:rsidTr="00BB44ED">
        <w:tc>
          <w:tcPr>
            <w:tcW w:w="978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3B480F" w:rsidRPr="003B480F" w:rsidRDefault="008B497F" w:rsidP="00104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Halbjahr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3B480F" w:rsidRPr="003B480F" w:rsidRDefault="00F45D4B" w:rsidP="00104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96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F45D4B" w:rsidRPr="00F45D4B" w:rsidRDefault="003B480F" w:rsidP="00F45D4B">
            <w:pPr>
              <w:jc w:val="both"/>
              <w:rPr>
                <w:sz w:val="24"/>
                <w:szCs w:val="24"/>
              </w:rPr>
            </w:pPr>
            <w:r w:rsidRPr="003B480F">
              <w:rPr>
                <w:sz w:val="24"/>
                <w:szCs w:val="24"/>
              </w:rPr>
              <w:t xml:space="preserve"> </w:t>
            </w:r>
            <w:r w:rsidR="00F45D4B">
              <w:rPr>
                <w:sz w:val="20"/>
                <w:szCs w:val="20"/>
              </w:rPr>
              <w:t>…</w:t>
            </w:r>
            <w:r w:rsidR="00F45D4B" w:rsidRPr="00F45D4B">
              <w:rPr>
                <w:sz w:val="24"/>
                <w:szCs w:val="24"/>
              </w:rPr>
              <w:t xml:space="preserve">beschreiben und erläutern das Zusammenwirken von Organsystemen im Organismus (bspw. </w:t>
            </w:r>
            <w:r w:rsidR="00F45D4B" w:rsidRPr="00F45D4B">
              <w:rPr>
                <w:b/>
                <w:sz w:val="24"/>
                <w:szCs w:val="24"/>
              </w:rPr>
              <w:t>Nervensysteme</w:t>
            </w:r>
            <w:r w:rsidR="00F45D4B" w:rsidRPr="00F45D4B">
              <w:rPr>
                <w:sz w:val="24"/>
                <w:szCs w:val="24"/>
              </w:rPr>
              <w:t>: vom Sinnesorgan zum Gehirn; Hormonsystem).</w:t>
            </w:r>
          </w:p>
          <w:p w:rsidR="00F45D4B" w:rsidRPr="00F45D4B" w:rsidRDefault="00F45D4B" w:rsidP="00F45D4B">
            <w:pPr>
              <w:jc w:val="both"/>
              <w:rPr>
                <w:sz w:val="24"/>
                <w:szCs w:val="24"/>
              </w:rPr>
            </w:pPr>
            <w:r w:rsidRPr="00F45D4B">
              <w:rPr>
                <w:sz w:val="24"/>
                <w:szCs w:val="24"/>
              </w:rPr>
              <w:t xml:space="preserve">…erläutern die Funktion der </w:t>
            </w:r>
            <w:r w:rsidRPr="00F45D4B">
              <w:rPr>
                <w:b/>
                <w:sz w:val="24"/>
                <w:szCs w:val="24"/>
              </w:rPr>
              <w:t>Sinnesorgane</w:t>
            </w:r>
            <w:r w:rsidRPr="00F45D4B">
              <w:rPr>
                <w:sz w:val="24"/>
                <w:szCs w:val="24"/>
              </w:rPr>
              <w:t xml:space="preserve"> zur Wahrnehmung der Umwelt am Beispiel des </w:t>
            </w:r>
            <w:r w:rsidRPr="00F45D4B">
              <w:rPr>
                <w:b/>
                <w:sz w:val="24"/>
                <w:szCs w:val="24"/>
              </w:rPr>
              <w:t>Auge</w:t>
            </w:r>
            <w:r w:rsidRPr="00F45D4B">
              <w:rPr>
                <w:sz w:val="24"/>
                <w:szCs w:val="24"/>
              </w:rPr>
              <w:t xml:space="preserve">s. </w:t>
            </w:r>
          </w:p>
          <w:p w:rsidR="00F45D4B" w:rsidRPr="00F45D4B" w:rsidRDefault="00F45D4B" w:rsidP="00F45D4B">
            <w:pPr>
              <w:jc w:val="both"/>
              <w:rPr>
                <w:sz w:val="24"/>
                <w:szCs w:val="24"/>
              </w:rPr>
            </w:pPr>
            <w:r w:rsidRPr="00F45D4B">
              <w:rPr>
                <w:sz w:val="24"/>
                <w:szCs w:val="24"/>
              </w:rPr>
              <w:t xml:space="preserve">…beschreiben den Weg von der Aufnahme eines Reizes über die </w:t>
            </w:r>
            <w:r w:rsidRPr="00F45D4B">
              <w:rPr>
                <w:b/>
                <w:sz w:val="24"/>
                <w:szCs w:val="24"/>
              </w:rPr>
              <w:t>Erregungsleitung</w:t>
            </w:r>
            <w:r w:rsidRPr="00F45D4B">
              <w:rPr>
                <w:sz w:val="24"/>
                <w:szCs w:val="24"/>
              </w:rPr>
              <w:t xml:space="preserve"> bis zur Reaktion in Form eines einfachen Schemas.</w:t>
            </w:r>
          </w:p>
          <w:p w:rsidR="00F45D4B" w:rsidRPr="00F45D4B" w:rsidRDefault="00F45D4B" w:rsidP="00F45D4B">
            <w:pPr>
              <w:jc w:val="both"/>
              <w:rPr>
                <w:sz w:val="24"/>
                <w:szCs w:val="24"/>
              </w:rPr>
            </w:pPr>
            <w:r w:rsidRPr="00F45D4B">
              <w:rPr>
                <w:sz w:val="24"/>
                <w:szCs w:val="24"/>
              </w:rPr>
              <w:t xml:space="preserve">…wenden das </w:t>
            </w:r>
            <w:r w:rsidRPr="00F45D4B">
              <w:rPr>
                <w:b/>
                <w:sz w:val="24"/>
                <w:szCs w:val="24"/>
              </w:rPr>
              <w:t>Schlüssel-Schloss-Prinzip</w:t>
            </w:r>
            <w:r w:rsidRPr="00F45D4B">
              <w:rPr>
                <w:sz w:val="24"/>
                <w:szCs w:val="24"/>
              </w:rPr>
              <w:t xml:space="preserve"> beim Hormonsystem und der Signalübertragung bei Nervenzellen an.</w:t>
            </w:r>
          </w:p>
          <w:p w:rsidR="00F45D4B" w:rsidRPr="00F45D4B" w:rsidRDefault="00F45D4B" w:rsidP="00F45D4B">
            <w:pPr>
              <w:jc w:val="both"/>
              <w:rPr>
                <w:sz w:val="24"/>
                <w:szCs w:val="24"/>
              </w:rPr>
            </w:pPr>
            <w:r w:rsidRPr="00F45D4B">
              <w:rPr>
                <w:sz w:val="24"/>
                <w:szCs w:val="24"/>
              </w:rPr>
              <w:t xml:space="preserve">…erläutern die grundlegende Funktion von </w:t>
            </w:r>
            <w:r w:rsidRPr="00F45D4B">
              <w:rPr>
                <w:b/>
                <w:sz w:val="24"/>
                <w:szCs w:val="24"/>
              </w:rPr>
              <w:t>Hormonen</w:t>
            </w:r>
            <w:r w:rsidRPr="00F45D4B">
              <w:rPr>
                <w:sz w:val="24"/>
                <w:szCs w:val="24"/>
              </w:rPr>
              <w:t xml:space="preserve"> als Botenstoffe.</w:t>
            </w:r>
          </w:p>
          <w:p w:rsidR="003B480F" w:rsidRPr="00F45D4B" w:rsidRDefault="00F45D4B" w:rsidP="00F45D4B">
            <w:pPr>
              <w:rPr>
                <w:sz w:val="24"/>
                <w:szCs w:val="24"/>
              </w:rPr>
            </w:pPr>
            <w:r w:rsidRPr="00F45D4B">
              <w:rPr>
                <w:sz w:val="24"/>
                <w:szCs w:val="24"/>
              </w:rPr>
              <w:t xml:space="preserve">…beschreiben die Wechselwirkung von Hormonen mit </w:t>
            </w:r>
            <w:r w:rsidRPr="00F45D4B">
              <w:rPr>
                <w:b/>
                <w:sz w:val="24"/>
                <w:szCs w:val="24"/>
              </w:rPr>
              <w:t>negativer Rückkopplung</w:t>
            </w:r>
            <w:r w:rsidRPr="00F45D4B">
              <w:rPr>
                <w:sz w:val="24"/>
                <w:szCs w:val="24"/>
              </w:rPr>
              <w:t xml:space="preserve"> an einem Beispiel.</w:t>
            </w:r>
          </w:p>
        </w:tc>
        <w:tc>
          <w:tcPr>
            <w:tcW w:w="1540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3B480F" w:rsidRPr="003B480F" w:rsidRDefault="00F45D4B" w:rsidP="003B480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Nerven, Sinne, Hormone</w:t>
            </w:r>
            <w:r w:rsidR="003B480F" w:rsidRPr="003B48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13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F45D4B" w:rsidRPr="00F45D4B" w:rsidRDefault="00F45D4B" w:rsidP="00F45D4B">
            <w:pPr>
              <w:jc w:val="both"/>
              <w:rPr>
                <w:sz w:val="24"/>
                <w:szCs w:val="24"/>
              </w:rPr>
            </w:pPr>
            <w:r w:rsidRPr="00F45D4B">
              <w:rPr>
                <w:sz w:val="24"/>
                <w:szCs w:val="24"/>
              </w:rPr>
              <w:t xml:space="preserve">…verwenden einfache modellhafte Symbole zur Beschreibung molekularer Strukturen und Abläufe. </w:t>
            </w:r>
          </w:p>
          <w:p w:rsidR="00F45D4B" w:rsidRPr="00F45D4B" w:rsidRDefault="00F45D4B" w:rsidP="00F45D4B">
            <w:pPr>
              <w:jc w:val="both"/>
              <w:rPr>
                <w:sz w:val="24"/>
                <w:szCs w:val="24"/>
              </w:rPr>
            </w:pPr>
          </w:p>
          <w:p w:rsidR="00F45D4B" w:rsidRPr="00F45D4B" w:rsidRDefault="00F45D4B" w:rsidP="00F45D4B">
            <w:pPr>
              <w:jc w:val="both"/>
              <w:rPr>
                <w:sz w:val="24"/>
                <w:szCs w:val="24"/>
              </w:rPr>
            </w:pPr>
            <w:r w:rsidRPr="00F45D4B">
              <w:rPr>
                <w:sz w:val="24"/>
                <w:szCs w:val="24"/>
              </w:rPr>
              <w:t xml:space="preserve">…erstellen eigene Modelle, nutzen Modellvorstellungen zur Erklärung von Funktionsweisen und dynamischen Prozessen (inklusive Modellkritik). </w:t>
            </w:r>
          </w:p>
          <w:p w:rsidR="00F45D4B" w:rsidRPr="00F45D4B" w:rsidRDefault="00F45D4B" w:rsidP="00F45D4B">
            <w:pPr>
              <w:jc w:val="both"/>
              <w:rPr>
                <w:sz w:val="24"/>
                <w:szCs w:val="24"/>
              </w:rPr>
            </w:pPr>
          </w:p>
          <w:p w:rsidR="00F45D4B" w:rsidRPr="00F45D4B" w:rsidRDefault="00F45D4B" w:rsidP="00F45D4B">
            <w:pPr>
              <w:jc w:val="both"/>
              <w:rPr>
                <w:sz w:val="24"/>
                <w:szCs w:val="24"/>
              </w:rPr>
            </w:pPr>
            <w:r w:rsidRPr="00F45D4B">
              <w:rPr>
                <w:sz w:val="24"/>
                <w:szCs w:val="24"/>
              </w:rPr>
              <w:t xml:space="preserve">…präparieren ein Organ (Auge, Gehirn o.ä.). </w:t>
            </w:r>
          </w:p>
          <w:p w:rsidR="003B480F" w:rsidRPr="003B480F" w:rsidRDefault="00F45D4B" w:rsidP="00F45D4B">
            <w:pPr>
              <w:rPr>
                <w:sz w:val="24"/>
                <w:szCs w:val="24"/>
              </w:rPr>
            </w:pPr>
            <w:r w:rsidRPr="00F45D4B">
              <w:rPr>
                <w:sz w:val="24"/>
                <w:szCs w:val="24"/>
              </w:rPr>
              <w:t>…skizzieren biologische Sachverhalte und Strukturen.</w:t>
            </w:r>
          </w:p>
        </w:tc>
        <w:tc>
          <w:tcPr>
            <w:tcW w:w="125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3B480F" w:rsidRPr="003B480F" w:rsidRDefault="003B480F" w:rsidP="00C873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3B480F" w:rsidRDefault="00F45D4B" w:rsidP="00C873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Chemie</w:t>
            </w:r>
          </w:p>
          <w:p w:rsidR="00F45D4B" w:rsidRDefault="00F45D4B" w:rsidP="00C87327">
            <w:pPr>
              <w:jc w:val="both"/>
              <w:rPr>
                <w:sz w:val="24"/>
                <w:szCs w:val="24"/>
              </w:rPr>
            </w:pPr>
          </w:p>
          <w:p w:rsidR="00F45D4B" w:rsidRDefault="00F45D4B" w:rsidP="00C87327">
            <w:pPr>
              <w:jc w:val="both"/>
              <w:rPr>
                <w:sz w:val="24"/>
                <w:szCs w:val="24"/>
              </w:rPr>
            </w:pPr>
          </w:p>
          <w:p w:rsidR="00F45D4B" w:rsidRDefault="00F45D4B" w:rsidP="00C87327">
            <w:pPr>
              <w:jc w:val="both"/>
              <w:rPr>
                <w:sz w:val="24"/>
                <w:szCs w:val="24"/>
              </w:rPr>
            </w:pPr>
          </w:p>
          <w:p w:rsidR="00F45D4B" w:rsidRDefault="00F45D4B" w:rsidP="00C87327">
            <w:pPr>
              <w:jc w:val="both"/>
              <w:rPr>
                <w:sz w:val="24"/>
                <w:szCs w:val="24"/>
              </w:rPr>
            </w:pPr>
          </w:p>
          <w:p w:rsidR="00F45D4B" w:rsidRDefault="00F45D4B" w:rsidP="00C87327">
            <w:pPr>
              <w:jc w:val="both"/>
              <w:rPr>
                <w:sz w:val="24"/>
                <w:szCs w:val="24"/>
              </w:rPr>
            </w:pPr>
          </w:p>
          <w:p w:rsidR="00F45D4B" w:rsidRDefault="00F45D4B" w:rsidP="00C87327">
            <w:pPr>
              <w:jc w:val="both"/>
              <w:rPr>
                <w:sz w:val="24"/>
                <w:szCs w:val="24"/>
              </w:rPr>
            </w:pPr>
          </w:p>
          <w:p w:rsidR="00F45D4B" w:rsidRDefault="00F45D4B" w:rsidP="00C87327">
            <w:pPr>
              <w:jc w:val="both"/>
              <w:rPr>
                <w:sz w:val="24"/>
                <w:szCs w:val="24"/>
              </w:rPr>
            </w:pPr>
          </w:p>
          <w:p w:rsidR="00F45D4B" w:rsidRDefault="00F45D4B" w:rsidP="00C87327">
            <w:pPr>
              <w:jc w:val="both"/>
              <w:rPr>
                <w:sz w:val="24"/>
                <w:szCs w:val="24"/>
              </w:rPr>
            </w:pPr>
          </w:p>
          <w:p w:rsidR="00F45D4B" w:rsidRPr="003B480F" w:rsidRDefault="00F45D4B" w:rsidP="00C873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Physik (Linsen)</w:t>
            </w:r>
          </w:p>
        </w:tc>
      </w:tr>
      <w:tr w:rsidR="00BB44ED" w:rsidRPr="003B480F" w:rsidTr="003B480F">
        <w:tc>
          <w:tcPr>
            <w:tcW w:w="978" w:type="dxa"/>
            <w:tcBorders>
              <w:top w:val="single" w:sz="12" w:space="0" w:color="70AD47" w:themeColor="accent6"/>
            </w:tcBorders>
          </w:tcPr>
          <w:p w:rsidR="00BB44ED" w:rsidRDefault="00BB44ED" w:rsidP="00104E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70AD47" w:themeColor="accent6"/>
            </w:tcBorders>
          </w:tcPr>
          <w:p w:rsidR="00BB44ED" w:rsidRDefault="00BB44ED" w:rsidP="00104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12" w:space="0" w:color="70AD47" w:themeColor="accent6"/>
            </w:tcBorders>
          </w:tcPr>
          <w:p w:rsidR="00BB44ED" w:rsidRPr="00940DD6" w:rsidRDefault="00BB44ED" w:rsidP="00BB44ED">
            <w:pPr>
              <w:jc w:val="both"/>
              <w:rPr>
                <w:sz w:val="24"/>
                <w:szCs w:val="24"/>
              </w:rPr>
            </w:pPr>
            <w:r w:rsidRPr="00940DD6">
              <w:rPr>
                <w:sz w:val="24"/>
                <w:szCs w:val="24"/>
              </w:rPr>
              <w:t xml:space="preserve">…beschreiben vereinfacht </w:t>
            </w:r>
            <w:r w:rsidRPr="00940DD6">
              <w:rPr>
                <w:b/>
                <w:sz w:val="24"/>
                <w:szCs w:val="24"/>
              </w:rPr>
              <w:t>Zellen</w:t>
            </w:r>
            <w:r w:rsidRPr="00940DD6">
              <w:rPr>
                <w:sz w:val="24"/>
                <w:szCs w:val="24"/>
              </w:rPr>
              <w:t xml:space="preserve"> als System am Beispiel des Zusammenwirkens von Zellkern und Ribosomen bei der </w:t>
            </w:r>
            <w:r w:rsidRPr="00940DD6">
              <w:rPr>
                <w:b/>
                <w:sz w:val="24"/>
                <w:szCs w:val="24"/>
              </w:rPr>
              <w:t>Proteinbiosynthese</w:t>
            </w:r>
            <w:r w:rsidRPr="00940DD6">
              <w:rPr>
                <w:sz w:val="24"/>
                <w:szCs w:val="24"/>
              </w:rPr>
              <w:t xml:space="preserve"> (inklusive </w:t>
            </w:r>
            <w:r w:rsidRPr="00940DD6">
              <w:rPr>
                <w:b/>
                <w:sz w:val="24"/>
                <w:szCs w:val="24"/>
              </w:rPr>
              <w:t>Zellorganellen</w:t>
            </w:r>
            <w:r w:rsidRPr="00940DD6">
              <w:rPr>
                <w:sz w:val="24"/>
                <w:szCs w:val="24"/>
              </w:rPr>
              <w:t xml:space="preserve"> und Funktion).</w:t>
            </w:r>
          </w:p>
          <w:p w:rsidR="00BB44ED" w:rsidRPr="00940DD6" w:rsidRDefault="00BB44ED" w:rsidP="00BB44ED">
            <w:pPr>
              <w:jc w:val="both"/>
              <w:rPr>
                <w:sz w:val="24"/>
                <w:szCs w:val="24"/>
              </w:rPr>
            </w:pPr>
            <w:r w:rsidRPr="00940DD6">
              <w:rPr>
                <w:sz w:val="24"/>
                <w:szCs w:val="24"/>
              </w:rPr>
              <w:t xml:space="preserve">…beschreiben die Bedeutung der </w:t>
            </w:r>
            <w:r w:rsidRPr="00940DD6">
              <w:rPr>
                <w:b/>
                <w:sz w:val="24"/>
                <w:szCs w:val="24"/>
              </w:rPr>
              <w:t>Mitose</w:t>
            </w:r>
            <w:r w:rsidRPr="00940DD6">
              <w:rPr>
                <w:sz w:val="24"/>
                <w:szCs w:val="24"/>
              </w:rPr>
              <w:t xml:space="preserve"> für Wachstum und Vermehrung auf chromosomaler Ebene. </w:t>
            </w:r>
          </w:p>
          <w:p w:rsidR="00BB44ED" w:rsidRPr="00940DD6" w:rsidRDefault="00BB44ED" w:rsidP="00BB44ED">
            <w:pPr>
              <w:jc w:val="both"/>
              <w:rPr>
                <w:sz w:val="24"/>
                <w:szCs w:val="24"/>
              </w:rPr>
            </w:pPr>
            <w:r w:rsidRPr="00940DD6">
              <w:rPr>
                <w:sz w:val="24"/>
                <w:szCs w:val="24"/>
              </w:rPr>
              <w:t xml:space="preserve">…erklären die Bedeutung des </w:t>
            </w:r>
            <w:r w:rsidRPr="00940DD6">
              <w:rPr>
                <w:b/>
                <w:sz w:val="24"/>
                <w:szCs w:val="24"/>
              </w:rPr>
              <w:t>Zellkerns</w:t>
            </w:r>
            <w:r w:rsidRPr="00940DD6">
              <w:rPr>
                <w:sz w:val="24"/>
                <w:szCs w:val="24"/>
              </w:rPr>
              <w:t xml:space="preserve"> als Träger der </w:t>
            </w:r>
            <w:r w:rsidRPr="00940DD6">
              <w:rPr>
                <w:b/>
                <w:sz w:val="24"/>
                <w:szCs w:val="24"/>
              </w:rPr>
              <w:t>Erbanlagen</w:t>
            </w:r>
            <w:r w:rsidRPr="00940DD6">
              <w:rPr>
                <w:sz w:val="24"/>
                <w:szCs w:val="24"/>
              </w:rPr>
              <w:t xml:space="preserve">. </w:t>
            </w:r>
          </w:p>
          <w:p w:rsidR="00BB44ED" w:rsidRPr="00940DD6" w:rsidRDefault="00BB44ED" w:rsidP="00BB44ED">
            <w:pPr>
              <w:jc w:val="both"/>
              <w:rPr>
                <w:sz w:val="24"/>
                <w:szCs w:val="24"/>
              </w:rPr>
            </w:pPr>
            <w:r w:rsidRPr="00940DD6">
              <w:rPr>
                <w:sz w:val="24"/>
                <w:szCs w:val="24"/>
              </w:rPr>
              <w:t xml:space="preserve">…begründen die </w:t>
            </w:r>
            <w:r w:rsidRPr="00940DD6">
              <w:rPr>
                <w:b/>
                <w:sz w:val="24"/>
                <w:szCs w:val="24"/>
              </w:rPr>
              <w:t>Erbgleichheit von Körperzellen</w:t>
            </w:r>
            <w:r w:rsidRPr="00940DD6">
              <w:rPr>
                <w:sz w:val="24"/>
                <w:szCs w:val="24"/>
              </w:rPr>
              <w:t xml:space="preserve"> mit der identischen </w:t>
            </w:r>
            <w:r w:rsidRPr="00940DD6">
              <w:rPr>
                <w:b/>
                <w:sz w:val="24"/>
                <w:szCs w:val="24"/>
              </w:rPr>
              <w:t>Verdopplung der DNA</w:t>
            </w:r>
            <w:r w:rsidRPr="00940DD6">
              <w:rPr>
                <w:sz w:val="24"/>
                <w:szCs w:val="24"/>
              </w:rPr>
              <w:t>.</w:t>
            </w:r>
          </w:p>
          <w:p w:rsidR="00BB44ED" w:rsidRPr="003B480F" w:rsidRDefault="00BB44ED" w:rsidP="00F45D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12" w:space="0" w:color="70AD47" w:themeColor="accent6"/>
            </w:tcBorders>
          </w:tcPr>
          <w:p w:rsidR="00BB44ED" w:rsidRDefault="00BB44ED" w:rsidP="003B480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Zelle - Zellzyklus</w:t>
            </w:r>
          </w:p>
        </w:tc>
        <w:tc>
          <w:tcPr>
            <w:tcW w:w="4413" w:type="dxa"/>
            <w:tcBorders>
              <w:top w:val="single" w:sz="12" w:space="0" w:color="70AD47" w:themeColor="accent6"/>
            </w:tcBorders>
          </w:tcPr>
          <w:p w:rsidR="00BB44ED" w:rsidRPr="00F45D4B" w:rsidRDefault="00BB44ED" w:rsidP="00F45D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12" w:space="0" w:color="70AD47" w:themeColor="accent6"/>
            </w:tcBorders>
          </w:tcPr>
          <w:p w:rsidR="00BB44ED" w:rsidRPr="003B480F" w:rsidRDefault="00BB44ED" w:rsidP="00C873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12" w:space="0" w:color="70AD47" w:themeColor="accent6"/>
            </w:tcBorders>
          </w:tcPr>
          <w:p w:rsidR="00BB44ED" w:rsidRDefault="00BB44ED" w:rsidP="00C87327">
            <w:pPr>
              <w:jc w:val="both"/>
              <w:rPr>
                <w:sz w:val="24"/>
                <w:szCs w:val="24"/>
              </w:rPr>
            </w:pPr>
          </w:p>
        </w:tc>
      </w:tr>
    </w:tbl>
    <w:p w:rsidR="00EE07AB" w:rsidRPr="00564AC0" w:rsidRDefault="00EE07AB" w:rsidP="00564AC0">
      <w:bookmarkStart w:id="0" w:name="_GoBack"/>
      <w:bookmarkEnd w:id="0"/>
    </w:p>
    <w:sectPr w:rsidR="00EE07AB" w:rsidRPr="00564AC0" w:rsidSect="00564AC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C78" w:rsidRDefault="007C7C78" w:rsidP="00564AC0">
      <w:pPr>
        <w:spacing w:after="0" w:line="240" w:lineRule="auto"/>
      </w:pPr>
      <w:r>
        <w:separator/>
      </w:r>
    </w:p>
  </w:endnote>
  <w:endnote w:type="continuationSeparator" w:id="0">
    <w:p w:rsidR="007C7C78" w:rsidRDefault="007C7C78" w:rsidP="0056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C78" w:rsidRDefault="007C7C78" w:rsidP="00564AC0">
      <w:pPr>
        <w:spacing w:after="0" w:line="240" w:lineRule="auto"/>
      </w:pPr>
      <w:r>
        <w:separator/>
      </w:r>
    </w:p>
  </w:footnote>
  <w:footnote w:type="continuationSeparator" w:id="0">
    <w:p w:rsidR="007C7C78" w:rsidRDefault="007C7C78" w:rsidP="00564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AC0"/>
    <w:rsid w:val="000B7BF5"/>
    <w:rsid w:val="00104E36"/>
    <w:rsid w:val="0015396C"/>
    <w:rsid w:val="00281C57"/>
    <w:rsid w:val="00351664"/>
    <w:rsid w:val="00394884"/>
    <w:rsid w:val="003B480F"/>
    <w:rsid w:val="00535E05"/>
    <w:rsid w:val="00564AC0"/>
    <w:rsid w:val="00591B28"/>
    <w:rsid w:val="00656E6B"/>
    <w:rsid w:val="00671302"/>
    <w:rsid w:val="006C6E3B"/>
    <w:rsid w:val="006D29BB"/>
    <w:rsid w:val="006F085D"/>
    <w:rsid w:val="006F0D43"/>
    <w:rsid w:val="007050F8"/>
    <w:rsid w:val="007B4FA8"/>
    <w:rsid w:val="007C7C78"/>
    <w:rsid w:val="0086426D"/>
    <w:rsid w:val="008A18DB"/>
    <w:rsid w:val="008B497F"/>
    <w:rsid w:val="008D2AEB"/>
    <w:rsid w:val="009831AE"/>
    <w:rsid w:val="00A04B09"/>
    <w:rsid w:val="00B63609"/>
    <w:rsid w:val="00B81998"/>
    <w:rsid w:val="00B83E34"/>
    <w:rsid w:val="00BB44ED"/>
    <w:rsid w:val="00C220F0"/>
    <w:rsid w:val="00C87327"/>
    <w:rsid w:val="00C92EFF"/>
    <w:rsid w:val="00CC453A"/>
    <w:rsid w:val="00E947C9"/>
    <w:rsid w:val="00EA089E"/>
    <w:rsid w:val="00EE07AB"/>
    <w:rsid w:val="00F03846"/>
    <w:rsid w:val="00F15207"/>
    <w:rsid w:val="00F21585"/>
    <w:rsid w:val="00F45D4B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B95E6"/>
  <w15:docId w15:val="{B40CDD38-7E6C-429F-8634-18842B15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64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4AC0"/>
  </w:style>
  <w:style w:type="paragraph" w:styleId="Fuzeile">
    <w:name w:val="footer"/>
    <w:basedOn w:val="Standard"/>
    <w:link w:val="Fu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4A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85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B4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2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Schulzentrum Bruchhausen-Vilsen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Arbeitsraum</dc:creator>
  <cp:lastModifiedBy>Sabine</cp:lastModifiedBy>
  <cp:revision>3</cp:revision>
  <cp:lastPrinted>2018-03-05T10:46:00Z</cp:lastPrinted>
  <dcterms:created xsi:type="dcterms:W3CDTF">2019-06-16T09:05:00Z</dcterms:created>
  <dcterms:modified xsi:type="dcterms:W3CDTF">2019-06-18T12:34:00Z</dcterms:modified>
</cp:coreProperties>
</file>